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84" w:rsidRDefault="00CD1284" w:rsidP="00BC6A82">
      <w:pPr>
        <w:pStyle w:val="Nagwek2"/>
        <w:spacing w:before="0" w:beforeAutospacing="0" w:after="120" w:afterAutospacing="0" w:line="348" w:lineRule="atLeast"/>
        <w:jc w:val="both"/>
        <w:textAlignment w:val="baseline"/>
        <w:rPr>
          <w:sz w:val="22"/>
          <w:szCs w:val="22"/>
        </w:rPr>
      </w:pPr>
    </w:p>
    <w:p w:rsidR="008A69D9" w:rsidRPr="00CD1284" w:rsidRDefault="00584C8C" w:rsidP="00BC6A82">
      <w:pPr>
        <w:pStyle w:val="Nagwek2"/>
        <w:spacing w:before="0" w:beforeAutospacing="0" w:after="120" w:afterAutospacing="0" w:line="348" w:lineRule="atLeast"/>
        <w:jc w:val="both"/>
        <w:textAlignment w:val="baseline"/>
        <w:rPr>
          <w:sz w:val="22"/>
          <w:szCs w:val="22"/>
        </w:rPr>
      </w:pPr>
      <w:r w:rsidRPr="00CD1284">
        <w:rPr>
          <w:sz w:val="22"/>
          <w:szCs w:val="22"/>
        </w:rPr>
        <w:t>Klauzula informacyjna</w:t>
      </w:r>
      <w:r w:rsidR="00B02F81" w:rsidRPr="00CD1284">
        <w:rPr>
          <w:sz w:val="22"/>
          <w:szCs w:val="22"/>
        </w:rPr>
        <w:t xml:space="preserve"> </w:t>
      </w:r>
      <w:r w:rsidR="00B02F81" w:rsidRPr="00B03E0D">
        <w:rPr>
          <w:sz w:val="22"/>
          <w:szCs w:val="22"/>
        </w:rPr>
        <w:t>i zgoda na przetwarzanie danych osobowych</w:t>
      </w:r>
      <w:r w:rsidR="00CD1284" w:rsidRPr="00B03E0D">
        <w:rPr>
          <w:sz w:val="22"/>
          <w:szCs w:val="22"/>
        </w:rPr>
        <w:t>.</w:t>
      </w:r>
    </w:p>
    <w:p w:rsidR="00FB3246" w:rsidRPr="008A69D9" w:rsidRDefault="00FB3246" w:rsidP="00BC6A82">
      <w:pPr>
        <w:pStyle w:val="Nagwek2"/>
        <w:spacing w:before="0" w:beforeAutospacing="0" w:after="120" w:afterAutospacing="0" w:line="348" w:lineRule="atLeast"/>
        <w:jc w:val="both"/>
        <w:textAlignment w:val="baseline"/>
        <w:rPr>
          <w:sz w:val="24"/>
          <w:szCs w:val="24"/>
        </w:rPr>
      </w:pPr>
    </w:p>
    <w:p w:rsidR="00584C8C" w:rsidRDefault="00584C8C" w:rsidP="00DF268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044A">
        <w:rPr>
          <w:rFonts w:ascii="Times New Roman" w:eastAsia="Times New Roman" w:hAnsi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</w:t>
      </w:r>
      <w:r w:rsidR="00096723" w:rsidRPr="008F044A">
        <w:rPr>
          <w:rFonts w:ascii="Times New Roman" w:eastAsia="Times New Roman" w:hAnsi="Times New Roman"/>
          <w:sz w:val="24"/>
          <w:szCs w:val="24"/>
          <w:lang w:eastAsia="pl-PL"/>
        </w:rPr>
        <w:t>) informuję</w:t>
      </w:r>
      <w:r w:rsidRPr="008F044A">
        <w:rPr>
          <w:rFonts w:ascii="Times New Roman" w:eastAsia="Times New Roman" w:hAnsi="Times New Roman"/>
          <w:sz w:val="24"/>
          <w:szCs w:val="24"/>
          <w:lang w:eastAsia="pl-PL"/>
        </w:rPr>
        <w:t>, że:</w:t>
      </w:r>
    </w:p>
    <w:p w:rsidR="00AD3BB8" w:rsidRPr="008F044A" w:rsidRDefault="00AD3BB8" w:rsidP="00DF268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3BB8" w:rsidRDefault="00AD3BB8" w:rsidP="00AD3BB8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Administratorem Pani/Pana danych osobowych jest Gmina Mońki z siedzibą przy ulicy Słowackiego 5a, 19-100 Mońki, reprezentowana przez Burmistrza Moniek.</w:t>
      </w:r>
    </w:p>
    <w:p w:rsidR="00AE76FA" w:rsidRDefault="00AD3BB8" w:rsidP="00033DB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6FA">
        <w:rPr>
          <w:rFonts w:ascii="Times New Roman" w:eastAsia="Times New Roman" w:hAnsi="Times New Roman"/>
          <w:sz w:val="24"/>
          <w:szCs w:val="24"/>
          <w:lang w:eastAsia="pl-PL"/>
        </w:rPr>
        <w:t xml:space="preserve">Kontakt z Inspektorem Ochrony Danych jest możliwy pod adresem email: </w:t>
      </w:r>
      <w:hyperlink r:id="rId5" w:history="1">
        <w:r w:rsidRPr="00AE76FA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inspektor@um-monki.pl</w:t>
        </w:r>
      </w:hyperlink>
      <w:r w:rsidRPr="00AE76FA">
        <w:rPr>
          <w:rFonts w:ascii="Times New Roman" w:eastAsia="Times New Roman" w:hAnsi="Times New Roman"/>
          <w:sz w:val="24"/>
          <w:szCs w:val="24"/>
          <w:lang w:eastAsia="pl-PL"/>
        </w:rPr>
        <w:t xml:space="preserve"> lub pisemnie na adres Administratora danych.</w:t>
      </w:r>
      <w:r w:rsidR="00AE76FA" w:rsidRPr="00AE76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E76FA" w:rsidRPr="002879E5" w:rsidRDefault="008E6EE5" w:rsidP="000E14AE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79E5">
        <w:rPr>
          <w:rFonts w:ascii="Times New Roman" w:eastAsia="Times New Roman" w:hAnsi="Times New Roman"/>
          <w:sz w:val="24"/>
          <w:szCs w:val="24"/>
        </w:rPr>
        <w:t>Pani</w:t>
      </w:r>
      <w:r w:rsidR="00EC1807" w:rsidRPr="002879E5">
        <w:rPr>
          <w:rFonts w:ascii="Times New Roman" w:eastAsia="Times New Roman" w:hAnsi="Times New Roman"/>
          <w:sz w:val="24"/>
          <w:szCs w:val="24"/>
        </w:rPr>
        <w:t>/Pana</w:t>
      </w:r>
      <w:r w:rsidRPr="002879E5">
        <w:rPr>
          <w:rFonts w:ascii="Times New Roman" w:eastAsia="Times New Roman" w:hAnsi="Times New Roman"/>
          <w:sz w:val="24"/>
          <w:szCs w:val="24"/>
        </w:rPr>
        <w:t xml:space="preserve"> dane osobowe będą przetwarzane</w:t>
      </w:r>
      <w:r w:rsidR="00837CF5" w:rsidRPr="002879E5">
        <w:rPr>
          <w:rFonts w:ascii="Times New Roman" w:eastAsia="Times New Roman" w:hAnsi="Times New Roman"/>
          <w:sz w:val="24"/>
          <w:szCs w:val="24"/>
        </w:rPr>
        <w:t xml:space="preserve"> </w:t>
      </w:r>
      <w:r w:rsidR="00837CF5" w:rsidRPr="002879E5">
        <w:rPr>
          <w:rFonts w:ascii="Times New Roman" w:hAnsi="Times New Roman"/>
          <w:iCs/>
          <w:sz w:val="24"/>
          <w:szCs w:val="24"/>
        </w:rPr>
        <w:t xml:space="preserve">na  </w:t>
      </w:r>
      <w:r w:rsidR="00837CF5" w:rsidRPr="002879E5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art. 6 ust 1 lit a – zgody oraz   art. 6 ust. 1 lit. c rozporządzenia </w:t>
      </w:r>
      <w:r w:rsidR="00837CF5" w:rsidRPr="002879E5">
        <w:rPr>
          <w:rFonts w:ascii="Times New Roman" w:eastAsia="Times New Roman" w:hAnsi="Times New Roman"/>
          <w:sz w:val="24"/>
          <w:szCs w:val="24"/>
        </w:rPr>
        <w:t>ogólnego danych osobowych RODO tj. przetwarzanie danych osobowych</w:t>
      </w:r>
      <w:r w:rsidRPr="002879E5">
        <w:rPr>
          <w:rFonts w:ascii="Times New Roman" w:eastAsia="Times New Roman" w:hAnsi="Times New Roman"/>
          <w:sz w:val="24"/>
          <w:szCs w:val="24"/>
        </w:rPr>
        <w:t xml:space="preserve"> jest niezbędne do wypełnienia o</w:t>
      </w:r>
      <w:r w:rsidR="00EC1807" w:rsidRPr="002879E5">
        <w:rPr>
          <w:rFonts w:ascii="Times New Roman" w:eastAsia="Times New Roman" w:hAnsi="Times New Roman"/>
          <w:sz w:val="24"/>
          <w:szCs w:val="24"/>
        </w:rPr>
        <w:t>bowiązku prawnego ciążącego na A</w:t>
      </w:r>
      <w:r w:rsidRPr="002879E5">
        <w:rPr>
          <w:rFonts w:ascii="Times New Roman" w:eastAsia="Times New Roman" w:hAnsi="Times New Roman"/>
          <w:sz w:val="24"/>
          <w:szCs w:val="24"/>
        </w:rPr>
        <w:t xml:space="preserve">dministratorze w związku </w:t>
      </w:r>
      <w:r w:rsidR="00AE76FA" w:rsidRPr="002879E5">
        <w:rPr>
          <w:rFonts w:ascii="Times New Roman" w:hAnsi="Times New Roman"/>
          <w:sz w:val="24"/>
          <w:szCs w:val="24"/>
        </w:rPr>
        <w:t xml:space="preserve">Ustawą </w:t>
      </w:r>
      <w:r w:rsidR="003E02ED">
        <w:rPr>
          <w:rFonts w:ascii="Times New Roman" w:hAnsi="Times New Roman"/>
          <w:sz w:val="24"/>
          <w:szCs w:val="24"/>
        </w:rPr>
        <w:br/>
      </w:r>
      <w:r w:rsidR="00AE76FA" w:rsidRPr="002879E5">
        <w:rPr>
          <w:rFonts w:ascii="Times New Roman" w:hAnsi="Times New Roman"/>
          <w:sz w:val="24"/>
          <w:szCs w:val="24"/>
        </w:rPr>
        <w:t>z dnia 24 kwietnia 2003 roku o działalności pożytku publicznego i o wolontariacie</w:t>
      </w:r>
      <w:r w:rsidR="00831F7E" w:rsidRPr="002879E5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CF7BC8" w:rsidRPr="002879E5">
        <w:rPr>
          <w:rFonts w:ascii="Times New Roman" w:hAnsi="Times New Roman"/>
          <w:sz w:val="24"/>
          <w:szCs w:val="24"/>
        </w:rPr>
        <w:t xml:space="preserve">w </w:t>
      </w:r>
      <w:r w:rsidRPr="002879E5">
        <w:rPr>
          <w:rFonts w:ascii="Times New Roman" w:hAnsi="Times New Roman"/>
          <w:sz w:val="24"/>
          <w:szCs w:val="24"/>
        </w:rPr>
        <w:t xml:space="preserve">celu </w:t>
      </w:r>
      <w:r w:rsidR="00AE76FA" w:rsidRPr="002879E5">
        <w:rPr>
          <w:rFonts w:ascii="Times New Roman" w:hAnsi="Times New Roman"/>
          <w:sz w:val="24"/>
          <w:szCs w:val="24"/>
        </w:rPr>
        <w:t xml:space="preserve">uczestniczenia w </w:t>
      </w:r>
      <w:r w:rsidR="002879E5" w:rsidRPr="002879E5">
        <w:rPr>
          <w:rFonts w:ascii="Times New Roman" w:hAnsi="Times New Roman"/>
          <w:sz w:val="24"/>
          <w:szCs w:val="24"/>
        </w:rPr>
        <w:t>działaniach</w:t>
      </w:r>
      <w:r w:rsidR="00AE76FA" w:rsidRPr="002879E5">
        <w:rPr>
          <w:rFonts w:ascii="Times New Roman" w:hAnsi="Times New Roman"/>
          <w:sz w:val="24"/>
          <w:szCs w:val="24"/>
        </w:rPr>
        <w:t xml:space="preserve"> </w:t>
      </w:r>
      <w:r w:rsidR="00AE76FA" w:rsidRPr="002879E5">
        <w:rPr>
          <w:rFonts w:ascii="Times New Roman" w:hAnsi="Times New Roman"/>
          <w:bCs/>
          <w:sz w:val="24"/>
          <w:szCs w:val="24"/>
        </w:rPr>
        <w:t>Komisji Konkursowej opiniującej oferty złożone</w:t>
      </w:r>
      <w:r w:rsidR="002879E5" w:rsidRPr="002879E5">
        <w:rPr>
          <w:rFonts w:ascii="Times New Roman" w:hAnsi="Times New Roman"/>
          <w:bCs/>
          <w:sz w:val="24"/>
          <w:szCs w:val="24"/>
        </w:rPr>
        <w:t xml:space="preserve"> przez organizacje pozarządowe w ramach ogłoszonego przez Burmistrza Moniek Otwartego Konkursu</w:t>
      </w:r>
      <w:r w:rsidR="00AE76FA" w:rsidRPr="002879E5">
        <w:rPr>
          <w:rFonts w:ascii="Times New Roman" w:hAnsi="Times New Roman"/>
          <w:bCs/>
          <w:sz w:val="24"/>
          <w:szCs w:val="24"/>
        </w:rPr>
        <w:t xml:space="preserve"> Ofert </w:t>
      </w:r>
      <w:r w:rsidR="002879E5" w:rsidRPr="002879E5">
        <w:rPr>
          <w:rFonts w:ascii="Times New Roman" w:hAnsi="Times New Roman"/>
          <w:bCs/>
          <w:sz w:val="24"/>
          <w:szCs w:val="24"/>
        </w:rPr>
        <w:t>w Gminie Mońki w 2019 r</w:t>
      </w:r>
      <w:r w:rsidR="00AE76FA" w:rsidRPr="002879E5">
        <w:rPr>
          <w:rFonts w:ascii="Times New Roman" w:hAnsi="Times New Roman"/>
          <w:bCs/>
          <w:sz w:val="24"/>
          <w:szCs w:val="24"/>
        </w:rPr>
        <w:t>.</w:t>
      </w:r>
    </w:p>
    <w:p w:rsidR="00996768" w:rsidRPr="00AE76FA" w:rsidRDefault="00EC1807" w:rsidP="009863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6FA">
        <w:rPr>
          <w:rFonts w:ascii="Times New Roman" w:eastAsia="Times New Roman" w:hAnsi="Times New Roman"/>
          <w:sz w:val="24"/>
          <w:szCs w:val="24"/>
          <w:lang w:eastAsia="pl-PL"/>
        </w:rPr>
        <w:t xml:space="preserve">Odbiorcami </w:t>
      </w:r>
      <w:r w:rsidR="000E72FC" w:rsidRPr="00AE76FA">
        <w:rPr>
          <w:rFonts w:ascii="Times New Roman" w:eastAsia="Times New Roman" w:hAnsi="Times New Roman"/>
          <w:sz w:val="24"/>
          <w:szCs w:val="24"/>
          <w:lang w:eastAsia="pl-PL"/>
        </w:rPr>
        <w:t>Pani</w:t>
      </w:r>
      <w:r w:rsidRPr="00AE76FA">
        <w:rPr>
          <w:rFonts w:ascii="Times New Roman" w:eastAsia="Times New Roman" w:hAnsi="Times New Roman"/>
          <w:sz w:val="24"/>
          <w:szCs w:val="24"/>
          <w:lang w:eastAsia="pl-PL"/>
        </w:rPr>
        <w:t>/Pana</w:t>
      </w:r>
      <w:r w:rsidR="000E72FC" w:rsidRPr="00AE76FA"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 będą wyłącznie podmioty uprawnione do uzyskania danych osobowych na podstawie przepisów prawa oraz podmiot</w:t>
      </w:r>
      <w:r w:rsidRPr="00AE76FA">
        <w:rPr>
          <w:rFonts w:ascii="Times New Roman" w:eastAsia="Times New Roman" w:hAnsi="Times New Roman"/>
          <w:sz w:val="24"/>
          <w:szCs w:val="24"/>
          <w:lang w:eastAsia="pl-PL"/>
        </w:rPr>
        <w:t xml:space="preserve">y, które będą przetwarzały </w:t>
      </w:r>
      <w:r w:rsidR="000E72FC" w:rsidRPr="00AE76FA">
        <w:rPr>
          <w:rFonts w:ascii="Times New Roman" w:eastAsia="Times New Roman" w:hAnsi="Times New Roman"/>
          <w:sz w:val="24"/>
          <w:szCs w:val="24"/>
          <w:lang w:eastAsia="pl-PL"/>
        </w:rPr>
        <w:t>Pani</w:t>
      </w:r>
      <w:r w:rsidRPr="00AE76FA">
        <w:rPr>
          <w:rFonts w:ascii="Times New Roman" w:eastAsia="Times New Roman" w:hAnsi="Times New Roman"/>
          <w:sz w:val="24"/>
          <w:szCs w:val="24"/>
          <w:lang w:eastAsia="pl-PL"/>
        </w:rPr>
        <w:t>/Pana</w:t>
      </w:r>
      <w:r w:rsidR="000E72FC" w:rsidRPr="00AE76FA">
        <w:rPr>
          <w:rFonts w:ascii="Times New Roman" w:eastAsia="Times New Roman" w:hAnsi="Times New Roman"/>
          <w:sz w:val="24"/>
          <w:szCs w:val="24"/>
          <w:lang w:eastAsia="pl-PL"/>
        </w:rPr>
        <w:t xml:space="preserve"> dane osobowe w imieniu Administratora na postawie zawartej z Administratorem umowy powierzenia przetwarzania danych osobowych (tj. podmioty przetwarzające).</w:t>
      </w:r>
    </w:p>
    <w:p w:rsidR="006F0BD5" w:rsidRPr="00C974E9" w:rsidRDefault="006F0BD5" w:rsidP="006F0B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6768">
        <w:rPr>
          <w:rFonts w:ascii="Times New Roman" w:eastAsia="Times New Roman" w:hAnsi="Times New Roman"/>
          <w:sz w:val="24"/>
          <w:szCs w:val="24"/>
          <w:lang w:eastAsia="pl-PL"/>
        </w:rPr>
        <w:t>Pani</w:t>
      </w:r>
      <w:r w:rsidR="00EC1807">
        <w:rPr>
          <w:rFonts w:ascii="Times New Roman" w:eastAsia="Times New Roman" w:hAnsi="Times New Roman"/>
          <w:sz w:val="24"/>
          <w:szCs w:val="24"/>
          <w:lang w:eastAsia="pl-PL"/>
        </w:rPr>
        <w:t>/Pana</w:t>
      </w:r>
      <w:r w:rsidRPr="00996768">
        <w:rPr>
          <w:rFonts w:ascii="Times New Roman" w:eastAsia="Times New Roman" w:hAnsi="Times New Roman"/>
          <w:sz w:val="24"/>
          <w:szCs w:val="24"/>
          <w:lang w:eastAsia="pl-PL"/>
        </w:rPr>
        <w:t xml:space="preserve"> dane osobowe </w:t>
      </w:r>
      <w:r w:rsidR="00096723" w:rsidRPr="00996768">
        <w:rPr>
          <w:rFonts w:ascii="Times New Roman" w:eastAsia="Times New Roman" w:hAnsi="Times New Roman"/>
          <w:sz w:val="24"/>
          <w:szCs w:val="24"/>
          <w:lang w:eastAsia="pl-PL"/>
        </w:rPr>
        <w:t xml:space="preserve">będą </w:t>
      </w:r>
      <w:r w:rsidR="00096723">
        <w:rPr>
          <w:rFonts w:ascii="Times New Roman" w:hAnsi="Times New Roman"/>
          <w:sz w:val="24"/>
          <w:szCs w:val="24"/>
        </w:rPr>
        <w:t>przechowywane</w:t>
      </w:r>
      <w:r>
        <w:rPr>
          <w:rFonts w:ascii="Times New Roman" w:hAnsi="Times New Roman"/>
          <w:sz w:val="24"/>
          <w:szCs w:val="24"/>
        </w:rPr>
        <w:t xml:space="preserve"> przez okres wynikający</w:t>
      </w:r>
      <w:r w:rsidRPr="00996768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przepisów ustawy z dnia </w:t>
      </w:r>
      <w:r w:rsidR="003E02ED">
        <w:rPr>
          <w:rFonts w:ascii="Times New Roman" w:hAnsi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14 lipca 1983 r. o narodowym zasobie archiwalnym i </w:t>
      </w:r>
      <w:r w:rsidRPr="000E344A">
        <w:rPr>
          <w:rFonts w:ascii="Times New Roman" w:hAnsi="Times New Roman"/>
          <w:sz w:val="24"/>
          <w:szCs w:val="24"/>
          <w:shd w:val="clear" w:color="auto" w:fill="FFFFFF"/>
        </w:rPr>
        <w:t xml:space="preserve">archiwach </w:t>
      </w:r>
      <w:r w:rsidRPr="000E344A">
        <w:rPr>
          <w:rFonts w:ascii="Times New Roman" w:hAnsi="Times New Roman"/>
          <w:sz w:val="24"/>
          <w:szCs w:val="24"/>
        </w:rPr>
        <w:t>oraz instrukcji archiwalnej stanowiącej załącznik nr 6 do Rozporządzenia Prezesa Rady Ministr</w:t>
      </w:r>
      <w:r w:rsidRPr="00996768">
        <w:rPr>
          <w:rFonts w:ascii="Times New Roman" w:hAnsi="Times New Roman"/>
          <w:sz w:val="24"/>
          <w:szCs w:val="24"/>
        </w:rPr>
        <w:t xml:space="preserve">ów z dnia 18 stycznia 2011 r. </w:t>
      </w:r>
      <w:r w:rsidR="003E02ED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996768">
        <w:rPr>
          <w:rFonts w:ascii="Times New Roman" w:hAnsi="Times New Roman"/>
          <w:sz w:val="24"/>
          <w:szCs w:val="24"/>
        </w:rPr>
        <w:t>w sprawie instrukcji kancelaryjnej, jednolitych rzeczowych wykazów akt oraz instrukcji w sprawie organizacji i zakresu</w:t>
      </w:r>
      <w:r>
        <w:rPr>
          <w:rFonts w:ascii="Times New Roman" w:hAnsi="Times New Roman"/>
          <w:sz w:val="24"/>
          <w:szCs w:val="24"/>
        </w:rPr>
        <w:t xml:space="preserve"> działania archiwów zakładowych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EE5806" w:rsidRPr="002F1599" w:rsidRDefault="00EC1807" w:rsidP="00EE58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Posiada </w:t>
      </w:r>
      <w:r w:rsidR="00EE5806">
        <w:rPr>
          <w:rFonts w:ascii="Times New Roman" w:eastAsia="Times New Roman" w:hAnsi="Times New Roman"/>
          <w:sz w:val="24"/>
          <w:szCs w:val="24"/>
          <w:lang w:eastAsia="pl-PL"/>
        </w:rPr>
        <w:t>Pani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/Pan</w:t>
      </w:r>
      <w:r w:rsidR="00EE5806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</w:t>
      </w:r>
      <w:r w:rsidR="00EE5806" w:rsidRPr="002F1599">
        <w:rPr>
          <w:rFonts w:ascii="Times New Roman" w:eastAsia="Times New Roman" w:hAnsi="Times New Roman"/>
          <w:sz w:val="24"/>
          <w:szCs w:val="24"/>
          <w:lang w:eastAsia="pl-PL"/>
        </w:rPr>
        <w:t>żądania od Administratora dostępu do danych osobowych, na podstawie art. 15 RODO</w:t>
      </w:r>
      <w:r w:rsidR="00EE5806">
        <w:rPr>
          <w:rFonts w:ascii="Times New Roman" w:eastAsia="Times New Roman" w:hAnsi="Times New Roman"/>
          <w:sz w:val="24"/>
          <w:szCs w:val="24"/>
          <w:lang w:eastAsia="pl-PL"/>
        </w:rPr>
        <w:t xml:space="preserve"> oraz z zastrzeżeniem przepisów prawa przysługuje Panu/Pani prawo do:</w:t>
      </w:r>
    </w:p>
    <w:p w:rsidR="00EE5806" w:rsidRDefault="00EE5806" w:rsidP="00EE5806">
      <w:pPr>
        <w:pStyle w:val="Akapitzlist"/>
        <w:numPr>
          <w:ilvl w:val="0"/>
          <w:numId w:val="7"/>
        </w:numPr>
        <w:shd w:val="clear" w:color="auto" w:fill="FFFFFF"/>
        <w:spacing w:after="160" w:line="259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>sprostowania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osobowych, na podstawie art. 16 RODO</w:t>
      </w: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EE5806" w:rsidRDefault="00EE5806" w:rsidP="00EE5806">
      <w:pPr>
        <w:pStyle w:val="Akapitzlist"/>
        <w:numPr>
          <w:ilvl w:val="0"/>
          <w:numId w:val="7"/>
        </w:numPr>
        <w:shd w:val="clear" w:color="auto" w:fill="FFFFFF"/>
        <w:spacing w:after="160" w:line="259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>usunięcia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danych, na postawie art. 17 RODO,</w:t>
      </w:r>
    </w:p>
    <w:p w:rsidR="00EE5806" w:rsidRPr="00AA3A7A" w:rsidRDefault="00EE5806" w:rsidP="00EE5806">
      <w:pPr>
        <w:pStyle w:val="Akapitzlist"/>
        <w:numPr>
          <w:ilvl w:val="0"/>
          <w:numId w:val="7"/>
        </w:numPr>
        <w:shd w:val="clear" w:color="auto" w:fill="FFFFFF"/>
        <w:spacing w:after="160" w:line="259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>ograniczenia przetwarzania danych osobowych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na podstawie art. 18 RODO</w:t>
      </w: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E5806" w:rsidRDefault="00EE5806" w:rsidP="00EE5806">
      <w:pPr>
        <w:pStyle w:val="Akapitzlist"/>
        <w:numPr>
          <w:ilvl w:val="0"/>
          <w:numId w:val="7"/>
        </w:numPr>
        <w:shd w:val="clear" w:color="auto" w:fill="FFFFFF"/>
        <w:spacing w:after="160" w:line="259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>przenoszenia danych</w:t>
      </w:r>
      <w:r w:rsidR="00096723" w:rsidRPr="00AA3A7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96723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podstawie art. 20 RODO,</w:t>
      </w:r>
    </w:p>
    <w:p w:rsidR="00EE5806" w:rsidRPr="00850338" w:rsidRDefault="00EE5806" w:rsidP="00EE5806">
      <w:pPr>
        <w:pStyle w:val="Akapitzlist"/>
        <w:numPr>
          <w:ilvl w:val="0"/>
          <w:numId w:val="7"/>
        </w:numPr>
        <w:shd w:val="clear" w:color="auto" w:fill="FFFFFF"/>
        <w:spacing w:after="160" w:line="259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38">
        <w:rPr>
          <w:rFonts w:ascii="Times New Roman" w:eastAsia="Times New Roman" w:hAnsi="Times New Roman"/>
          <w:sz w:val="24"/>
          <w:szCs w:val="24"/>
          <w:lang w:eastAsia="pl-PL"/>
        </w:rPr>
        <w:t xml:space="preserve">cofnięcia zgody na przetwarzanie danych osobowych </w:t>
      </w:r>
      <w:r w:rsidRPr="00850338">
        <w:rPr>
          <w:rFonts w:ascii="Times New Roman" w:hAnsi="Times New Roman"/>
          <w:sz w:val="24"/>
          <w:szCs w:val="24"/>
        </w:rPr>
        <w:t>w przypadku przetwarzania danych osobowych na podstawie art. 7 RODO. Wycofanie zgody nie wpływa na zgodność z prawem przetwarzania, którego dokonano na podstawie zgody przed jej cofnięciem.</w:t>
      </w:r>
    </w:p>
    <w:p w:rsidR="00AA3A7A" w:rsidRPr="000E72FC" w:rsidRDefault="000E72FC" w:rsidP="000E72FC">
      <w:pPr>
        <w:pStyle w:val="Akapitzlist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W przypadku uznania, iż przetwarzanie przez Administratora</w:t>
      </w:r>
      <w:r w:rsidR="002A77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Pani/Pana</w:t>
      </w:r>
      <w:r w:rsidRPr="0080224C">
        <w:rPr>
          <w:rFonts w:ascii="Times New Roman" w:hAnsi="Times New Roman"/>
          <w:color w:val="000000"/>
          <w:sz w:val="24"/>
          <w:szCs w:val="24"/>
        </w:rPr>
        <w:t xml:space="preserve"> danych osobowych narusza przepisy RODO przysługuje Pani/Panu prawo</w:t>
      </w:r>
      <w:r w:rsidR="002A77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224C">
        <w:rPr>
          <w:rFonts w:ascii="Times New Roman" w:eastAsia="Times New Roman" w:hAnsi="Times New Roman"/>
          <w:sz w:val="24"/>
          <w:szCs w:val="24"/>
          <w:lang w:eastAsia="pl-PL"/>
        </w:rPr>
        <w:t xml:space="preserve">wniesienia skargi do organu </w:t>
      </w:r>
      <w:r w:rsidR="00096723" w:rsidRPr="0080224C">
        <w:rPr>
          <w:rFonts w:ascii="Times New Roman" w:eastAsia="Times New Roman" w:hAnsi="Times New Roman"/>
          <w:sz w:val="24"/>
          <w:szCs w:val="24"/>
          <w:lang w:eastAsia="pl-PL"/>
        </w:rPr>
        <w:t>nadzorczego, którym</w:t>
      </w:r>
      <w:r w:rsidRPr="0080224C">
        <w:rPr>
          <w:rFonts w:ascii="Times New Roman" w:eastAsia="Times New Roman" w:hAnsi="Times New Roman"/>
          <w:sz w:val="24"/>
          <w:szCs w:val="24"/>
          <w:lang w:eastAsia="pl-PL"/>
        </w:rPr>
        <w:t xml:space="preserve"> jest Prezes Urzędu Ochrony Danych Osobowych z siedzibą przy ul. Stawki 2, 00-193 Warszawa.</w:t>
      </w:r>
    </w:p>
    <w:p w:rsidR="00AA3A7A" w:rsidRDefault="00AA3A7A" w:rsidP="00584C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>Pani/Pana dane nie będą przetwarzane w sposób zautomatyzowany i nie będą podlegały zautomatyzowanemu profilowaniu.</w:t>
      </w:r>
    </w:p>
    <w:p w:rsidR="005F38E9" w:rsidRDefault="00F2645A" w:rsidP="005F38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787D">
        <w:rPr>
          <w:rFonts w:ascii="Times New Roman" w:eastAsia="Times New Roman" w:hAnsi="Times New Roman"/>
          <w:sz w:val="24"/>
          <w:szCs w:val="24"/>
          <w:lang w:eastAsia="pl-PL"/>
        </w:rPr>
        <w:t>Dane osobowe nie będą przekazywane do państwa trzeciego/organizac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ji </w:t>
      </w:r>
      <w:r w:rsidRPr="0073787D">
        <w:rPr>
          <w:rFonts w:ascii="Times New Roman" w:eastAsia="Times New Roman" w:hAnsi="Times New Roman"/>
          <w:sz w:val="24"/>
          <w:szCs w:val="24"/>
          <w:lang w:eastAsia="pl-PL"/>
        </w:rPr>
        <w:t>międzynarodowej.</w:t>
      </w:r>
    </w:p>
    <w:p w:rsidR="00584C8C" w:rsidRDefault="00D159BC" w:rsidP="005F38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38E9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osobowych jest niezbędne do realizacji w/w celu. Niepodanie danych osobowych uniemożliwi realizację zadań ustawowych, w tym </w:t>
      </w:r>
      <w:r w:rsidR="005F38E9" w:rsidRPr="005F38E9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realizację </w:t>
      </w:r>
      <w:r w:rsidR="005F38E9">
        <w:rPr>
          <w:rFonts w:ascii="Times New Roman" w:eastAsia="Times New Roman" w:hAnsi="Times New Roman"/>
          <w:sz w:val="24"/>
          <w:szCs w:val="24"/>
          <w:lang w:eastAsia="pl-PL"/>
        </w:rPr>
        <w:t xml:space="preserve">w/w </w:t>
      </w:r>
      <w:r w:rsidR="005F38E9" w:rsidRPr="005F38E9">
        <w:rPr>
          <w:rFonts w:ascii="Times New Roman" w:eastAsia="Times New Roman" w:hAnsi="Times New Roman"/>
          <w:sz w:val="24"/>
          <w:szCs w:val="24"/>
          <w:lang w:eastAsia="pl-PL"/>
        </w:rPr>
        <w:t>wniosku</w:t>
      </w:r>
      <w:r w:rsidR="00584C8C" w:rsidRPr="005F38E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B3246" w:rsidRPr="005F38E9" w:rsidRDefault="00FB3246" w:rsidP="00FB3246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5AA5" w:rsidRDefault="00CC5AA5" w:rsidP="00CC5AA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B3246" w:rsidRPr="00B03E0D" w:rsidRDefault="00B03E0D" w:rsidP="00CC5A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Wyrażam </w:t>
      </w:r>
      <w:r>
        <w:rPr>
          <w:rFonts w:ascii="Times New Roman" w:hAnsi="Times New Roman"/>
          <w:sz w:val="24"/>
          <w:szCs w:val="24"/>
        </w:rPr>
        <w:t xml:space="preserve">zgodę </w:t>
      </w:r>
      <w:r w:rsidR="004C09DB" w:rsidRPr="00B03E0D">
        <w:rPr>
          <w:rFonts w:ascii="Times New Roman" w:hAnsi="Times New Roman"/>
          <w:sz w:val="24"/>
          <w:szCs w:val="24"/>
        </w:rPr>
        <w:t xml:space="preserve">na przetwarzanie przez Administratora, danych osobowych. </w:t>
      </w:r>
      <w:r w:rsidR="00CC5AA5" w:rsidRPr="00B03E0D">
        <w:rPr>
          <w:rFonts w:ascii="Times New Roman" w:hAnsi="Times New Roman"/>
          <w:sz w:val="24"/>
          <w:szCs w:val="24"/>
        </w:rPr>
        <w:t xml:space="preserve">Dane osobowe podaję dobrowolnie i oświadczam, że są one zgodne z prawdą. Zapoznałem(-am) się z treścią klauzuli informacyjnej, w tym z informacją o celu i sposobach przetwarzania danych osobowych oraz </w:t>
      </w:r>
      <w:r>
        <w:rPr>
          <w:rFonts w:ascii="Times New Roman" w:hAnsi="Times New Roman"/>
          <w:sz w:val="24"/>
          <w:szCs w:val="24"/>
        </w:rPr>
        <w:t>przysługujących mi prawach.</w:t>
      </w:r>
    </w:p>
    <w:p w:rsidR="00CC5AA5" w:rsidRPr="00B03E0D" w:rsidRDefault="00CC5AA5" w:rsidP="00CC5AA5">
      <w:pPr>
        <w:spacing w:after="0" w:line="240" w:lineRule="auto"/>
        <w:ind w:left="360"/>
        <w:rPr>
          <w:szCs w:val="24"/>
        </w:rPr>
      </w:pPr>
    </w:p>
    <w:p w:rsidR="00225558" w:rsidRPr="00B03E0D" w:rsidRDefault="00225558" w:rsidP="00225558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3E0D">
        <w:rPr>
          <w:rFonts w:ascii="Times New Roman" w:hAnsi="Times New Roman"/>
          <w:sz w:val="24"/>
          <w:szCs w:val="24"/>
        </w:rPr>
        <w:t>…….…………………………………</w:t>
      </w:r>
    </w:p>
    <w:p w:rsidR="00225558" w:rsidRPr="00B03E0D" w:rsidRDefault="00837CF5" w:rsidP="004C09DB">
      <w:pPr>
        <w:pStyle w:val="Akapitzlist"/>
        <w:spacing w:after="0" w:line="240" w:lineRule="auto"/>
        <w:ind w:left="5676" w:firstLine="69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45397" w:rsidRPr="00B03E0D">
        <w:rPr>
          <w:rFonts w:ascii="Times New Roman" w:hAnsi="Times New Roman"/>
          <w:sz w:val="24"/>
          <w:szCs w:val="24"/>
        </w:rPr>
        <w:t>ata i</w:t>
      </w:r>
      <w:r w:rsidR="00225558" w:rsidRPr="00B03E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czytelny </w:t>
      </w:r>
      <w:r w:rsidR="00225558" w:rsidRPr="00B03E0D">
        <w:rPr>
          <w:rFonts w:ascii="Times New Roman" w:hAnsi="Times New Roman"/>
          <w:sz w:val="24"/>
          <w:szCs w:val="24"/>
        </w:rPr>
        <w:t>podpis</w:t>
      </w:r>
    </w:p>
    <w:sectPr w:rsidR="00225558" w:rsidRPr="00B03E0D" w:rsidSect="00633679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956C8"/>
    <w:multiLevelType w:val="hybridMultilevel"/>
    <w:tmpl w:val="E872E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45191"/>
    <w:multiLevelType w:val="hybridMultilevel"/>
    <w:tmpl w:val="F490F6F4"/>
    <w:lvl w:ilvl="0" w:tplc="78C8ED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52EB8"/>
    <w:multiLevelType w:val="multilevel"/>
    <w:tmpl w:val="F26A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120EC2"/>
    <w:multiLevelType w:val="hybridMultilevel"/>
    <w:tmpl w:val="957A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34618"/>
    <w:multiLevelType w:val="hybridMultilevel"/>
    <w:tmpl w:val="79564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61C44"/>
    <w:multiLevelType w:val="hybridMultilevel"/>
    <w:tmpl w:val="96A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8C"/>
    <w:rsid w:val="0007300E"/>
    <w:rsid w:val="00096723"/>
    <w:rsid w:val="000B1F43"/>
    <w:rsid w:val="000C093B"/>
    <w:rsid w:val="000C5F63"/>
    <w:rsid w:val="000E72FC"/>
    <w:rsid w:val="00144C4E"/>
    <w:rsid w:val="001477BB"/>
    <w:rsid w:val="001538F0"/>
    <w:rsid w:val="0019236D"/>
    <w:rsid w:val="001A1FE3"/>
    <w:rsid w:val="001D2C4F"/>
    <w:rsid w:val="00225558"/>
    <w:rsid w:val="00233D1D"/>
    <w:rsid w:val="002879E5"/>
    <w:rsid w:val="002A77DE"/>
    <w:rsid w:val="002D4CDC"/>
    <w:rsid w:val="00314667"/>
    <w:rsid w:val="003E02ED"/>
    <w:rsid w:val="003E2CA8"/>
    <w:rsid w:val="003F2542"/>
    <w:rsid w:val="003F4128"/>
    <w:rsid w:val="003F75A0"/>
    <w:rsid w:val="0040417F"/>
    <w:rsid w:val="004C034E"/>
    <w:rsid w:val="004C09DB"/>
    <w:rsid w:val="004C7317"/>
    <w:rsid w:val="004F0E8D"/>
    <w:rsid w:val="00501689"/>
    <w:rsid w:val="00584C8C"/>
    <w:rsid w:val="00592C9B"/>
    <w:rsid w:val="005B0E4A"/>
    <w:rsid w:val="005F38E9"/>
    <w:rsid w:val="00600DE6"/>
    <w:rsid w:val="00633679"/>
    <w:rsid w:val="0064306B"/>
    <w:rsid w:val="006562BD"/>
    <w:rsid w:val="006F0BD5"/>
    <w:rsid w:val="00710C30"/>
    <w:rsid w:val="00717B81"/>
    <w:rsid w:val="00755DED"/>
    <w:rsid w:val="007B66D2"/>
    <w:rsid w:val="007B72D5"/>
    <w:rsid w:val="007C6402"/>
    <w:rsid w:val="007D31FC"/>
    <w:rsid w:val="007F4954"/>
    <w:rsid w:val="00831F7E"/>
    <w:rsid w:val="00837CF5"/>
    <w:rsid w:val="008454E1"/>
    <w:rsid w:val="0087749C"/>
    <w:rsid w:val="008A69D9"/>
    <w:rsid w:val="008D28E3"/>
    <w:rsid w:val="008E6EE5"/>
    <w:rsid w:val="00911EEC"/>
    <w:rsid w:val="00922303"/>
    <w:rsid w:val="00993B58"/>
    <w:rsid w:val="00996768"/>
    <w:rsid w:val="009C22A7"/>
    <w:rsid w:val="009E2D3E"/>
    <w:rsid w:val="00A70595"/>
    <w:rsid w:val="00AA3A7A"/>
    <w:rsid w:val="00AA5B95"/>
    <w:rsid w:val="00AD3BB8"/>
    <w:rsid w:val="00AE76FA"/>
    <w:rsid w:val="00AF1AE2"/>
    <w:rsid w:val="00B02F81"/>
    <w:rsid w:val="00B03E0D"/>
    <w:rsid w:val="00B85289"/>
    <w:rsid w:val="00B85D74"/>
    <w:rsid w:val="00BB0470"/>
    <w:rsid w:val="00BC6A82"/>
    <w:rsid w:val="00BE712A"/>
    <w:rsid w:val="00C14421"/>
    <w:rsid w:val="00C82AE2"/>
    <w:rsid w:val="00C974E9"/>
    <w:rsid w:val="00CA01A4"/>
    <w:rsid w:val="00CA46B6"/>
    <w:rsid w:val="00CB1189"/>
    <w:rsid w:val="00CC5AA5"/>
    <w:rsid w:val="00CD1284"/>
    <w:rsid w:val="00CF7BC8"/>
    <w:rsid w:val="00D130C7"/>
    <w:rsid w:val="00D159BC"/>
    <w:rsid w:val="00D57D93"/>
    <w:rsid w:val="00D6005C"/>
    <w:rsid w:val="00DA459E"/>
    <w:rsid w:val="00DD3787"/>
    <w:rsid w:val="00DF2687"/>
    <w:rsid w:val="00E45397"/>
    <w:rsid w:val="00EC1807"/>
    <w:rsid w:val="00ED72A9"/>
    <w:rsid w:val="00EE5806"/>
    <w:rsid w:val="00EF3862"/>
    <w:rsid w:val="00F2645A"/>
    <w:rsid w:val="00F364C0"/>
    <w:rsid w:val="00F83C4C"/>
    <w:rsid w:val="00FA7646"/>
    <w:rsid w:val="00FB065A"/>
    <w:rsid w:val="00FB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60996-D975-4737-8690-4E1A769A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C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85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C8C"/>
    <w:pPr>
      <w:ind w:left="720"/>
      <w:contextualSpacing/>
    </w:pPr>
  </w:style>
  <w:style w:type="character" w:styleId="Hipercze">
    <w:name w:val="Hyperlink"/>
    <w:uiPriority w:val="99"/>
    <w:unhideWhenUsed/>
    <w:rsid w:val="00D130C7"/>
    <w:rPr>
      <w:color w:val="0000FF"/>
      <w:u w:val="single"/>
    </w:rPr>
  </w:style>
  <w:style w:type="character" w:styleId="Uwydatnienie">
    <w:name w:val="Emphasis"/>
    <w:uiPriority w:val="20"/>
    <w:qFormat/>
    <w:rsid w:val="00996768"/>
    <w:rPr>
      <w:i/>
      <w:iCs/>
    </w:rPr>
  </w:style>
  <w:style w:type="character" w:customStyle="1" w:styleId="fn-ref">
    <w:name w:val="fn-ref"/>
    <w:basedOn w:val="Domylnaczcionkaakapitu"/>
    <w:rsid w:val="00996768"/>
  </w:style>
  <w:style w:type="character" w:customStyle="1" w:styleId="Absatz-Standardschriftart">
    <w:name w:val="Absatz-Standardschriftart"/>
    <w:rsid w:val="005F38E9"/>
  </w:style>
  <w:style w:type="character" w:customStyle="1" w:styleId="Nagwek2Znak">
    <w:name w:val="Nagłówek 2 Znak"/>
    <w:link w:val="Nagwek2"/>
    <w:uiPriority w:val="9"/>
    <w:rsid w:val="00B85D7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5yl5">
    <w:name w:val="_5yl5"/>
    <w:basedOn w:val="Domylnaczcionkaakapitu"/>
    <w:rsid w:val="004C7317"/>
  </w:style>
  <w:style w:type="character" w:styleId="Pogrubienie">
    <w:name w:val="Strong"/>
    <w:basedOn w:val="Domylnaczcionkaakapitu"/>
    <w:uiPriority w:val="22"/>
    <w:qFormat/>
    <w:rsid w:val="00096723"/>
    <w:rPr>
      <w:b/>
      <w:bCs/>
    </w:rPr>
  </w:style>
  <w:style w:type="paragraph" w:customStyle="1" w:styleId="Default">
    <w:name w:val="Default"/>
    <w:basedOn w:val="Normalny"/>
    <w:rsid w:val="00AE76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um-mo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Links>
    <vt:vector size="12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http://isap.sejm.gov.pl/DetailsServlet?id=WDU20031621568</vt:lpwstr>
      </vt:variant>
      <vt:variant>
        <vt:lpwstr/>
      </vt:variant>
      <vt:variant>
        <vt:i4>131199</vt:i4>
      </vt:variant>
      <vt:variant>
        <vt:i4>0</vt:i4>
      </vt:variant>
      <vt:variant>
        <vt:i4>0</vt:i4>
      </vt:variant>
      <vt:variant>
        <vt:i4>5</vt:i4>
      </vt:variant>
      <vt:variant>
        <vt:lpwstr>mailto:iod@wuoz.bialystok.pl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</dc:creator>
  <cp:lastModifiedBy>admin</cp:lastModifiedBy>
  <cp:revision>3</cp:revision>
  <dcterms:created xsi:type="dcterms:W3CDTF">2019-02-20T07:20:00Z</dcterms:created>
  <dcterms:modified xsi:type="dcterms:W3CDTF">2019-02-20T07:21:00Z</dcterms:modified>
</cp:coreProperties>
</file>